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B7" w:rsidRPr="00C147B7" w:rsidRDefault="00C147B7" w:rsidP="00C147B7">
      <w:bookmarkStart w:id="0" w:name="_GoBack"/>
      <w:bookmarkEnd w:id="0"/>
      <w:r w:rsidRPr="00C147B7">
        <w:t>Ventajas: </w:t>
      </w:r>
    </w:p>
    <w:p w:rsidR="00C147B7" w:rsidRDefault="00C147B7" w:rsidP="00C147B7">
      <w:pPr>
        <w:numPr>
          <w:ilvl w:val="0"/>
          <w:numId w:val="1"/>
        </w:numPr>
      </w:pPr>
      <w:r w:rsidRPr="00C147B7">
        <w:rPr>
          <w:b/>
          <w:bCs/>
        </w:rPr>
        <w:t>Accesibilidad:</w:t>
      </w:r>
      <w:r w:rsidRPr="00C147B7">
        <w:t> Los estudiantes pueden acceder a materiales y recursos educativos desde cualquier lugar y en cualquier momento.  </w:t>
      </w:r>
    </w:p>
    <w:p w:rsidR="002F443C" w:rsidRPr="00C147B7" w:rsidRDefault="002F443C" w:rsidP="002F443C">
      <w:pPr>
        <w:ind w:left="720"/>
      </w:pPr>
      <w:r>
        <w:rPr>
          <w:noProof/>
          <w:lang w:eastAsia="es-CO"/>
        </w:rPr>
        <w:drawing>
          <wp:inline distT="0" distB="0" distL="0" distR="0" wp14:anchorId="20DB16CD">
            <wp:extent cx="2619375" cy="1743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43C" w:rsidRDefault="00C147B7" w:rsidP="00C147B7">
      <w:pPr>
        <w:numPr>
          <w:ilvl w:val="0"/>
          <w:numId w:val="1"/>
        </w:numPr>
      </w:pPr>
      <w:r w:rsidRPr="00C147B7">
        <w:rPr>
          <w:b/>
          <w:bCs/>
        </w:rPr>
        <w:t>Personalización:</w:t>
      </w:r>
      <w:r w:rsidRPr="00C147B7">
        <w:t> Las nuevas tecnologías permiten adaptar el contenido y ritmo del aprendizaje a las necesidades individuales de cada estudiante.</w:t>
      </w:r>
    </w:p>
    <w:p w:rsidR="00C147B7" w:rsidRPr="00C147B7" w:rsidRDefault="00C147B7" w:rsidP="002F443C">
      <w:pPr>
        <w:ind w:left="720"/>
      </w:pPr>
      <w:r w:rsidRPr="00C147B7">
        <w:t>  </w:t>
      </w:r>
      <w:r w:rsidR="00350B1E">
        <w:rPr>
          <w:noProof/>
          <w:lang w:eastAsia="es-CO"/>
        </w:rPr>
        <w:drawing>
          <wp:inline distT="0" distB="0" distL="0" distR="0" wp14:anchorId="3ED1FDF1">
            <wp:extent cx="2733675" cy="16764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B1E" w:rsidRDefault="00C147B7" w:rsidP="00350B1E">
      <w:pPr>
        <w:numPr>
          <w:ilvl w:val="0"/>
          <w:numId w:val="1"/>
        </w:numPr>
      </w:pPr>
      <w:r w:rsidRPr="00C147B7">
        <w:rPr>
          <w:b/>
          <w:bCs/>
        </w:rPr>
        <w:t>Interactividad:</w:t>
      </w:r>
      <w:r w:rsidRPr="00C147B7">
        <w:t> Las herramientas digitales hacen que el aprendizaje se</w:t>
      </w:r>
      <w:r w:rsidR="00350B1E">
        <w:t>a más interactivo y entretenido</w:t>
      </w:r>
    </w:p>
    <w:p w:rsidR="00350B1E" w:rsidRDefault="00350B1E" w:rsidP="00350B1E">
      <w:pPr>
        <w:tabs>
          <w:tab w:val="left" w:pos="720"/>
        </w:tabs>
      </w:pPr>
      <w:r>
        <w:tab/>
      </w:r>
      <w:r>
        <w:rPr>
          <w:noProof/>
          <w:lang w:eastAsia="es-CO"/>
        </w:rPr>
        <w:drawing>
          <wp:inline distT="0" distB="0" distL="0" distR="0" wp14:anchorId="5F1DF034">
            <wp:extent cx="2619375" cy="17430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7B7" w:rsidRDefault="00C147B7"/>
    <w:p w:rsidR="00E90749" w:rsidRDefault="00E90749"/>
    <w:p w:rsidR="00E90749" w:rsidRDefault="00E90749"/>
    <w:p w:rsidR="00C147B7" w:rsidRPr="00C147B7" w:rsidRDefault="00C147B7" w:rsidP="00C147B7">
      <w:r w:rsidRPr="00C147B7">
        <w:lastRenderedPageBreak/>
        <w:t>Desventajas:  </w:t>
      </w:r>
    </w:p>
    <w:p w:rsidR="00E90749" w:rsidRDefault="00C147B7" w:rsidP="00C147B7">
      <w:pPr>
        <w:numPr>
          <w:ilvl w:val="0"/>
          <w:numId w:val="2"/>
        </w:numPr>
      </w:pPr>
      <w:r w:rsidRPr="00C147B7">
        <w:rPr>
          <w:b/>
          <w:bCs/>
        </w:rPr>
        <w:t>Brecha digital:</w:t>
      </w:r>
      <w:r w:rsidRPr="00C147B7">
        <w:t> No todos los niños tienen acceso a dispositivos y conexión a internet de buena calidad, lo que puede aumentar la desigualdad. </w:t>
      </w:r>
    </w:p>
    <w:p w:rsidR="00C147B7" w:rsidRPr="00C147B7" w:rsidRDefault="00C147B7" w:rsidP="00E90749">
      <w:pPr>
        <w:ind w:left="720"/>
      </w:pPr>
      <w:r w:rsidRPr="00C147B7">
        <w:t> </w:t>
      </w:r>
      <w:r w:rsidR="00E90749">
        <w:rPr>
          <w:noProof/>
          <w:lang w:eastAsia="es-CO"/>
        </w:rPr>
        <w:drawing>
          <wp:inline distT="0" distB="0" distL="0" distR="0" wp14:anchorId="340A5FE7">
            <wp:extent cx="2466975" cy="18478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7B7" w:rsidRDefault="00C147B7" w:rsidP="00C147B7">
      <w:pPr>
        <w:numPr>
          <w:ilvl w:val="0"/>
          <w:numId w:val="2"/>
        </w:numPr>
      </w:pPr>
      <w:r w:rsidRPr="00C147B7">
        <w:rPr>
          <w:b/>
          <w:bCs/>
        </w:rPr>
        <w:t>Distracciones:</w:t>
      </w:r>
      <w:r w:rsidRPr="00C147B7">
        <w:t> El uso de dispositivos electrónicos puede llevar a distracciones y a una disminución de la concentración. </w:t>
      </w:r>
    </w:p>
    <w:p w:rsidR="00E90749" w:rsidRDefault="00E90749" w:rsidP="00E90749">
      <w:pPr>
        <w:ind w:firstLine="708"/>
      </w:pPr>
      <w:r>
        <w:rPr>
          <w:noProof/>
          <w:lang w:eastAsia="es-CO"/>
        </w:rPr>
        <w:drawing>
          <wp:inline distT="0" distB="0" distL="0" distR="0" wp14:anchorId="235764AD">
            <wp:extent cx="2600325" cy="17621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749" w:rsidRPr="00C147B7" w:rsidRDefault="00E90749" w:rsidP="00E90749"/>
    <w:p w:rsidR="00C147B7" w:rsidRDefault="00C147B7" w:rsidP="00C147B7">
      <w:pPr>
        <w:numPr>
          <w:ilvl w:val="0"/>
          <w:numId w:val="2"/>
        </w:numPr>
      </w:pPr>
      <w:r w:rsidRPr="00C147B7">
        <w:rPr>
          <w:b/>
          <w:bCs/>
        </w:rPr>
        <w:t>Costo:</w:t>
      </w:r>
      <w:r w:rsidRPr="00C147B7">
        <w:t> La implementación y mantenimiento de estas tecnologías pueden ser costosas para muchas instituciones educativas.   </w:t>
      </w:r>
    </w:p>
    <w:p w:rsidR="00E90749" w:rsidRPr="00C147B7" w:rsidRDefault="00E90749" w:rsidP="00E90749">
      <w:pPr>
        <w:ind w:left="720"/>
      </w:pPr>
    </w:p>
    <w:p w:rsidR="00C147B7" w:rsidRDefault="00C147B7" w:rsidP="00C147B7">
      <w:pPr>
        <w:numPr>
          <w:ilvl w:val="0"/>
          <w:numId w:val="2"/>
        </w:numPr>
      </w:pPr>
      <w:r w:rsidRPr="00C147B7">
        <w:rPr>
          <w:b/>
          <w:bCs/>
        </w:rPr>
        <w:t>Dependencia tecnológica:</w:t>
      </w:r>
      <w:r w:rsidRPr="00C147B7">
        <w:t> Un uso excesivo de la tecnología puede reducir las habilidades de lectura, escritura y cálculo. </w:t>
      </w:r>
    </w:p>
    <w:p w:rsidR="00E90749" w:rsidRDefault="00E90749" w:rsidP="00E90749">
      <w:pPr>
        <w:pStyle w:val="Prrafodelista"/>
      </w:pPr>
    </w:p>
    <w:p w:rsidR="00E90749" w:rsidRPr="00C147B7" w:rsidRDefault="00E90749" w:rsidP="00E90749">
      <w:pPr>
        <w:ind w:left="720"/>
      </w:pPr>
    </w:p>
    <w:p w:rsidR="00A722DC" w:rsidRPr="00C147B7" w:rsidRDefault="00A722DC" w:rsidP="00C147B7"/>
    <w:sectPr w:rsidR="00A722DC" w:rsidRPr="00C14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D4" w:rsidRDefault="00EA1DD4" w:rsidP="00E90749">
      <w:pPr>
        <w:spacing w:after="0" w:line="240" w:lineRule="auto"/>
      </w:pPr>
      <w:r>
        <w:separator/>
      </w:r>
    </w:p>
  </w:endnote>
  <w:endnote w:type="continuationSeparator" w:id="0">
    <w:p w:rsidR="00EA1DD4" w:rsidRDefault="00EA1DD4" w:rsidP="00E9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D4" w:rsidRDefault="00EA1DD4" w:rsidP="00E90749">
      <w:pPr>
        <w:spacing w:after="0" w:line="240" w:lineRule="auto"/>
      </w:pPr>
      <w:r>
        <w:separator/>
      </w:r>
    </w:p>
  </w:footnote>
  <w:footnote w:type="continuationSeparator" w:id="0">
    <w:p w:rsidR="00EA1DD4" w:rsidRDefault="00EA1DD4" w:rsidP="00E90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21BC"/>
    <w:multiLevelType w:val="multilevel"/>
    <w:tmpl w:val="A99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B31A0"/>
    <w:multiLevelType w:val="multilevel"/>
    <w:tmpl w:val="06F0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B7"/>
    <w:rsid w:val="002F443C"/>
    <w:rsid w:val="00350B1E"/>
    <w:rsid w:val="008E2109"/>
    <w:rsid w:val="00A722DC"/>
    <w:rsid w:val="00BA2C15"/>
    <w:rsid w:val="00C147B7"/>
    <w:rsid w:val="00E90749"/>
    <w:rsid w:val="00E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E3ACE-DE2E-4E86-8BE8-6026BA6C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B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0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749"/>
  </w:style>
  <w:style w:type="paragraph" w:styleId="Piedepgina">
    <w:name w:val="footer"/>
    <w:basedOn w:val="Normal"/>
    <w:link w:val="PiedepginaCar"/>
    <w:uiPriority w:val="99"/>
    <w:unhideWhenUsed/>
    <w:rsid w:val="00E907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ESTUDIANTES</cp:lastModifiedBy>
  <cp:revision>3</cp:revision>
  <dcterms:created xsi:type="dcterms:W3CDTF">2025-02-03T17:05:00Z</dcterms:created>
  <dcterms:modified xsi:type="dcterms:W3CDTF">2025-02-03T17:54:00Z</dcterms:modified>
</cp:coreProperties>
</file>